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B028F" w:rsidRPr="008B028F" w:rsidRDefault="008B028F" w:rsidP="00952FDE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8B028F" w:rsidRPr="008B028F" w:rsidRDefault="008B028F" w:rsidP="00952FDE">
            <w:pPr>
              <w:rPr>
                <w:sz w:val="28"/>
                <w:szCs w:val="28"/>
              </w:rPr>
            </w:pPr>
            <w:r w:rsidRPr="008B028F">
              <w:rPr>
                <w:sz w:val="28"/>
                <w:szCs w:val="28"/>
              </w:rPr>
              <w:t xml:space="preserve">____________________ 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8B028F" w:rsidRPr="009710F3" w:rsidRDefault="0032216C" w:rsidP="00952FDE">
            <w:pPr>
              <w:pStyle w:val="7"/>
              <w:spacing w:before="0" w:after="0"/>
              <w:rPr>
                <w:sz w:val="28"/>
                <w:szCs w:val="28"/>
              </w:rPr>
            </w:pPr>
            <w:r w:rsidRPr="009710F3">
              <w:rPr>
                <w:sz w:val="28"/>
                <w:szCs w:val="28"/>
              </w:rPr>
              <w:t>"22"июня</w:t>
            </w:r>
            <w:r w:rsidR="008B028F" w:rsidRPr="009710F3">
              <w:rPr>
                <w:sz w:val="28"/>
                <w:szCs w:val="28"/>
              </w:rPr>
              <w:t xml:space="preserve"> 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9710F3" w:rsidRPr="009710F3" w:rsidRDefault="008B028F" w:rsidP="009710F3">
      <w:pPr>
        <w:jc w:val="center"/>
        <w:rPr>
          <w:sz w:val="26"/>
          <w:szCs w:val="26"/>
          <w:lang w:val="ru-MO" w:eastAsia="ko-KR"/>
        </w:rPr>
      </w:pPr>
      <w:r w:rsidRPr="009710F3">
        <w:rPr>
          <w:sz w:val="28"/>
          <w:szCs w:val="28"/>
        </w:rPr>
        <w:t>(9</w:t>
      </w:r>
      <w:r w:rsidRPr="009710F3">
        <w:rPr>
          <w:sz w:val="28"/>
          <w:szCs w:val="28"/>
          <w:lang w:val="en-US"/>
        </w:rPr>
        <w:t>B</w:t>
      </w:r>
      <w:r w:rsidR="00533062">
        <w:rPr>
          <w:sz w:val="28"/>
          <w:szCs w:val="28"/>
        </w:rPr>
        <w:t>77</w:t>
      </w:r>
      <w:r w:rsidRPr="009710F3">
        <w:rPr>
          <w:sz w:val="28"/>
          <w:szCs w:val="28"/>
        </w:rPr>
        <w:t xml:space="preserve">) </w:t>
      </w:r>
      <w:r w:rsidR="00533062">
        <w:rPr>
          <w:sz w:val="28"/>
          <w:szCs w:val="28"/>
        </w:rPr>
        <w:t>Немецкая литература</w:t>
      </w:r>
    </w:p>
    <w:p w:rsidR="008B028F" w:rsidRPr="008B028F" w:rsidRDefault="008B028F" w:rsidP="009710F3">
      <w:pPr>
        <w:jc w:val="center"/>
        <w:rPr>
          <w:b/>
          <w:sz w:val="28"/>
          <w:szCs w:val="28"/>
        </w:rPr>
      </w:pPr>
      <w:r w:rsidRPr="008B028F">
        <w:rPr>
          <w:sz w:val="28"/>
          <w:szCs w:val="28"/>
        </w:rPr>
        <w:t>5В021000 – Иностранная филология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«Иностранная филология»</w:t>
      </w:r>
    </w:p>
    <w:p w:rsidR="008B028F" w:rsidRPr="008B028F" w:rsidRDefault="008B028F" w:rsidP="008B028F">
      <w:pPr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9710F3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–4</w:t>
      </w:r>
    </w:p>
    <w:p w:rsidR="008B028F" w:rsidRDefault="009710F3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–7</w:t>
      </w:r>
    </w:p>
    <w:p w:rsidR="008B028F" w:rsidRDefault="009710F3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–3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32216C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к.п.н., ассоциированным профессором 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На основании рабочего учебного плана по специальности 5В021000 – Иностранная филология</w:t>
      </w:r>
    </w:p>
    <w:p w:rsidR="008B028F" w:rsidRDefault="008B028F" w:rsidP="0032216C">
      <w:pPr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32216C"/>
    <w:rsid w:val="00533062"/>
    <w:rsid w:val="00551FAC"/>
    <w:rsid w:val="00645496"/>
    <w:rsid w:val="006D4839"/>
    <w:rsid w:val="008B028F"/>
    <w:rsid w:val="009710F3"/>
    <w:rsid w:val="00BD32E5"/>
    <w:rsid w:val="00CF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2018-10-07T10:08:00Z</dcterms:created>
  <dcterms:modified xsi:type="dcterms:W3CDTF">2018-10-07T10:36:00Z</dcterms:modified>
</cp:coreProperties>
</file>